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B" w:rsidRPr="00504321" w:rsidRDefault="00DD6E7B" w:rsidP="00DD6E7B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0432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D6E7B" w:rsidRDefault="00DD6E7B" w:rsidP="00DD6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0432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об организации и проведении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3C5F1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всероссийской </w:t>
      </w:r>
      <w:r w:rsidRPr="0050432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акции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6E7B" w:rsidRPr="00504321" w:rsidRDefault="00DD6E7B" w:rsidP="00DD6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150303"/>
          <w:sz w:val="24"/>
          <w:szCs w:val="24"/>
          <w:lang w:eastAsia="ru-RU"/>
        </w:rPr>
      </w:pPr>
      <w:r w:rsidRPr="00504321">
        <w:rPr>
          <w:rFonts w:ascii="Times New Roman" w:eastAsia="Times New Roman" w:hAnsi="Times New Roman"/>
          <w:b/>
          <w:color w:val="15030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150303"/>
          <w:sz w:val="24"/>
          <w:szCs w:val="24"/>
          <w:lang w:eastAsia="ru-RU"/>
        </w:rPr>
        <w:t>Ч</w:t>
      </w:r>
      <w:r w:rsidRPr="00504321">
        <w:rPr>
          <w:rFonts w:ascii="Times New Roman" w:eastAsia="Times New Roman" w:hAnsi="Times New Roman"/>
          <w:b/>
          <w:color w:val="150303"/>
          <w:sz w:val="24"/>
          <w:szCs w:val="24"/>
          <w:lang w:eastAsia="ru-RU"/>
        </w:rPr>
        <w:t>итаем  Аксакова  всей  Россией»</w:t>
      </w:r>
    </w:p>
    <w:p w:rsidR="00DD6E7B" w:rsidRDefault="00DD6E7B" w:rsidP="00DD6E7B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555566"/>
          <w:sz w:val="24"/>
          <w:szCs w:val="24"/>
          <w:bdr w:val="none" w:sz="0" w:space="0" w:color="auto" w:frame="1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1.1. Всероссийская акция «Читаем Аксакова всей Россией» (далее – Акция) проводится впервые и приурочена </w:t>
      </w:r>
      <w:proofErr w:type="gramStart"/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рождения писателя. 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Организатором  Акции является Районная детская библиотека им. С.Т. Аксакова МБУК «Борская межпоселенческая библиотека» 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1.3. Акция проводится совместно с библиотеками Самарской области и Российской Федерации, обслуживающими детей и юношество.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1.4. Настоящее положение определяет цель, задачи, условия и сроки проведения Акции.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Акции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продвижение творческого наследия С.Т. Аксакова.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Акции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В Акции принимают участие дети, подростки и юношество в возрасте от 6 до 24 лет.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Сроки проведения Акции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Акция проводится с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сентября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30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октября 2016 года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Условия и порядок проведения Акции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5.1. Акция проходит в три этапа.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5.2. 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этап – с 1 по 29 сентября 2016 года: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4D55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Участник Акции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</w:t>
      </w:r>
      <w:r w:rsidRPr="004D55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определяет произведения для чтения вслух и организует выставки по творчеству С.Т. Аксакова. 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Библиотеки информируют организатора об участии в Акции. Заявку (</w:t>
      </w:r>
      <w:r w:rsidRPr="004D55A6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) на участие в Акции необходимо прислать по электронному адресу: </w:t>
      </w:r>
      <w:hyperlink r:id="rId6" w:history="1">
        <w:r w:rsidRPr="004D55A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 </w:t>
        </w:r>
      </w:hyperlink>
      <w:r w:rsidRPr="004D55A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detskaja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bibliotecka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D55A6">
        <w:rPr>
          <w:rFonts w:ascii="Times New Roman" w:hAnsi="Times New Roman"/>
          <w:b/>
          <w:sz w:val="24"/>
          <w:szCs w:val="24"/>
        </w:rPr>
        <w:t xml:space="preserve">  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с пометкой «Читаем Аксакова всей Россией».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5.3. 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этап –30 сентября 2016 года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  в библиотеках-участниках организуются массовые мероприятия для разновозрастной аудитории с чтением произведений автора. 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5.4. 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этап – с 3 по 15 октября 2016 года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 библиотеки-участники Акции высылают организаторам отчёт о проделанной работе (</w:t>
      </w:r>
      <w:r w:rsidRPr="004D55A6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2)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электронную почту  </w:t>
      </w:r>
      <w:hyperlink r:id="rId8" w:history="1">
        <w:r w:rsidRPr="004D55A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 </w:t>
        </w:r>
      </w:hyperlink>
      <w:r w:rsidRPr="004D55A6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detskaja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bibliotecka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4D55A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D55A6">
        <w:rPr>
          <w:rFonts w:ascii="Times New Roman" w:hAnsi="Times New Roman"/>
          <w:b/>
          <w:sz w:val="24"/>
          <w:szCs w:val="24"/>
        </w:rPr>
        <w:t xml:space="preserve">  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с пометкой «Читаем Аксакова всей Россией: отчёт».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4D55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Фотографии и другие материалы все участники самостоятельно размещают в группе Акции социальной сети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»: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…………………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Подведение итогов Акции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4D55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Итоги Акции подводятся организатором по материалам отчетов, присланных участниками. 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Библиотеки-участники получают дипломы, которые высылаются на указанный в отчётной форме адрес электронной почты в срок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30 октября 2016 года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>6.2. Информация об итогах Акции будет размещена в СМИ и на сайте организатора: </w:t>
      </w:r>
      <w:proofErr w:type="spellStart"/>
      <w:r w:rsidRPr="004D55A6">
        <w:rPr>
          <w:rFonts w:ascii="Times New Roman" w:hAnsi="Times New Roman"/>
          <w:sz w:val="24"/>
          <w:szCs w:val="24"/>
          <w:lang w:val="en-US"/>
        </w:rPr>
        <w:t>borlib</w:t>
      </w:r>
      <w:proofErr w:type="spellEnd"/>
      <w:r w:rsidRPr="004D55A6">
        <w:rPr>
          <w:rFonts w:ascii="Times New Roman" w:hAnsi="Times New Roman"/>
          <w:sz w:val="24"/>
          <w:szCs w:val="24"/>
        </w:rPr>
        <w:t>.</w:t>
      </w:r>
      <w:proofErr w:type="spellStart"/>
      <w:r w:rsidRPr="004D55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55A6">
        <w:rPr>
          <w:rFonts w:ascii="Times New Roman" w:hAnsi="Times New Roman"/>
          <w:sz w:val="24"/>
          <w:szCs w:val="24"/>
        </w:rPr>
        <w:t xml:space="preserve"> </w:t>
      </w:r>
      <w:r w:rsidRPr="004D55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D55A6">
        <w:rPr>
          <w:rFonts w:ascii="Times New Roman" w:hAnsi="Times New Roman"/>
          <w:sz w:val="24"/>
          <w:szCs w:val="24"/>
        </w:rPr>
        <w:t xml:space="preserve"> в разделе «Круглый год с Сергеем Аксаковым» </w:t>
      </w:r>
      <w:r w:rsidRPr="004D55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 в группе социальной сети 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»: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Контактная информация организаторов: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446660, </w:t>
      </w:r>
      <w:proofErr w:type="gramStart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Самарская</w:t>
      </w:r>
      <w:proofErr w:type="gramEnd"/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обл., с. Борское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ул. Ленинградская,47 «б»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Районная детская библиотека им. С.Т. Аксакова МБУК «Борская межпоселенческая библиотека»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 8(84667) 2-18-13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E</w:t>
      </w:r>
      <w:r w:rsidRPr="00DD6E7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DD6E7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D55A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detskaja</w:t>
        </w:r>
        <w:r w:rsidRPr="00DD6E7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bibliotecka</w:t>
        </w:r>
        <w:r w:rsidRPr="00DD6E7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DD6E7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D55A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D6E7B">
        <w:rPr>
          <w:rFonts w:ascii="Times New Roman" w:hAnsi="Times New Roman"/>
          <w:b/>
          <w:sz w:val="24"/>
          <w:szCs w:val="24"/>
        </w:rPr>
        <w:t xml:space="preserve">  </w:t>
      </w:r>
    </w:p>
    <w:p w:rsidR="00DD6E7B" w:rsidRPr="004D55A6" w:rsidRDefault="00DD6E7B" w:rsidP="00DD6E7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Pr="004D55A6">
        <w:rPr>
          <w:rFonts w:ascii="Times New Roman" w:hAnsi="Times New Roman"/>
          <w:sz w:val="24"/>
          <w:szCs w:val="24"/>
          <w:lang w:val="en-US"/>
        </w:rPr>
        <w:t>borlib</w:t>
      </w:r>
      <w:proofErr w:type="spellEnd"/>
      <w:r w:rsidRPr="004D55A6">
        <w:rPr>
          <w:rFonts w:ascii="Times New Roman" w:hAnsi="Times New Roman"/>
          <w:sz w:val="24"/>
          <w:szCs w:val="24"/>
        </w:rPr>
        <w:t>.</w:t>
      </w:r>
      <w:proofErr w:type="spellStart"/>
      <w:r w:rsidRPr="004D55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55A6">
        <w:rPr>
          <w:rFonts w:ascii="Times New Roman" w:hAnsi="Times New Roman"/>
          <w:sz w:val="24"/>
          <w:szCs w:val="24"/>
        </w:rPr>
        <w:t xml:space="preserve"> </w:t>
      </w:r>
      <w:r w:rsidRPr="004D55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D55A6">
        <w:rPr>
          <w:rFonts w:ascii="Times New Roman" w:hAnsi="Times New Roman"/>
          <w:sz w:val="24"/>
          <w:szCs w:val="24"/>
        </w:rPr>
        <w:t> </w:t>
      </w:r>
    </w:p>
    <w:p w:rsidR="00DD6E7B" w:rsidRPr="004D55A6" w:rsidRDefault="00DD6E7B" w:rsidP="00DD6E7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A6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Координатор: Ирина Викторовна Сорокина, методист по работе с детьми </w:t>
      </w:r>
    </w:p>
    <w:p w:rsidR="00DD6E7B" w:rsidRPr="00822BEC" w:rsidRDefault="00DD6E7B" w:rsidP="00DD6E7B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Прямоугольник 52" descr="C:\Users\%D0%91%D0%B8%D0%B1%D0%BB%D0%B8%D0%BE%D1%82%D0%B5%D0%BA%D0%B0%D1%80%D1%8C\Desktop\Тамбовская областная детская библиотека - Главная_files\boratynsky-read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C:\Users\%D0%91%D0%B8%D0%B1%D0%BB%D0%B8%D0%BE%D1%82%D0%B5%D0%BA%D0%B0%D1%80%D1%8C\Desktop\Тамбовская областная детская библиотека - Главная_files\boratynsky-read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oj16M&#10;bAMAAKYGAAAOAAAAAAAAAAAAAAAAAC4CAABkcnMvZTJvRG9jLnhtbFBLAQItABQABgAIAAAAIQBM&#10;oOks2AAAAAM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i/>
        </w:rPr>
        <w:t>Приложение  1</w:t>
      </w:r>
    </w:p>
    <w:p w:rsidR="00DD6E7B" w:rsidRPr="008623A0" w:rsidRDefault="00DD6E7B" w:rsidP="00DD6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3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</w:t>
      </w:r>
    </w:p>
    <w:p w:rsidR="00DD6E7B" w:rsidRPr="008623A0" w:rsidRDefault="00DD6E7B" w:rsidP="00DD6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3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 w:rsidRPr="008623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623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Всероссийской акции «Читаем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Аксакова всей Россией</w:t>
      </w:r>
      <w:r w:rsidRPr="008623A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D6E7B" w:rsidRPr="008623A0" w:rsidRDefault="00DD6E7B" w:rsidP="00DD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 xml:space="preserve">Область (край, республика)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___</w:t>
      </w:r>
      <w:r w:rsidRPr="008623A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_____________________________</w:t>
      </w: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Насел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нный</w:t>
      </w:r>
      <w:proofErr w:type="spellEnd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пункт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 xml:space="preserve"> (обязательно указание полного наименования, в том числе района, села)    </w:t>
      </w: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</w:t>
      </w: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Н</w:t>
      </w: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аименование</w:t>
      </w:r>
      <w:proofErr w:type="spellEnd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организации-заявителя, принимающей участие в 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кции</w:t>
      </w:r>
      <w:proofErr w:type="spellEnd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DD6E7B" w:rsidRPr="00436B2B" w:rsidRDefault="00DD6E7B" w:rsidP="00DD6E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_____</w:t>
      </w:r>
      <w:r w:rsidRPr="008623A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________________________________________________</w:t>
      </w: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Ф.И.О., должность организатора 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кции</w:t>
      </w:r>
      <w:proofErr w:type="spellEnd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 учреждении</w:t>
      </w:r>
    </w:p>
    <w:p w:rsidR="00DD6E7B" w:rsidRPr="00436B2B" w:rsidRDefault="00DD6E7B" w:rsidP="00DD6E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____________________________________________</w:t>
      </w: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Планируемое количество 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читателей</w:t>
      </w: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участников 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кции</w:t>
      </w:r>
      <w:proofErr w:type="spellEnd"/>
    </w:p>
    <w:p w:rsidR="00DD6E7B" w:rsidRPr="008623A0" w:rsidRDefault="00DD6E7B" w:rsidP="00DD6E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</w:t>
      </w:r>
      <w:r w:rsidRPr="008623A0">
        <w:rPr>
          <w:rFonts w:ascii="Times New Roman" w:eastAsia="Times New Roman" w:hAnsi="Times New Roman"/>
          <w:sz w:val="24"/>
          <w:szCs w:val="24"/>
          <w:lang w:eastAsia="x-none"/>
        </w:rPr>
        <w:t>___________</w:t>
      </w:r>
    </w:p>
    <w:p w:rsidR="00DD6E7B" w:rsidRPr="008623A0" w:rsidRDefault="00DD6E7B" w:rsidP="00DD6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Контактная информация (адрес организации, телефон, </w:t>
      </w:r>
      <w:r w:rsidRPr="008623A0">
        <w:rPr>
          <w:rFonts w:ascii="Times New Roman" w:eastAsia="Times New Roman" w:hAnsi="Times New Roman"/>
          <w:sz w:val="24"/>
          <w:szCs w:val="24"/>
          <w:lang w:val="en-US" w:eastAsia="x-none"/>
        </w:rPr>
        <w:t>e</w:t>
      </w:r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-</w:t>
      </w:r>
      <w:proofErr w:type="spellStart"/>
      <w:r w:rsidRPr="008623A0">
        <w:rPr>
          <w:rFonts w:ascii="Times New Roman" w:eastAsia="Times New Roman" w:hAnsi="Times New Roman"/>
          <w:sz w:val="24"/>
          <w:szCs w:val="24"/>
          <w:lang w:val="en-US" w:eastAsia="x-none"/>
        </w:rPr>
        <w:t>mail</w:t>
      </w:r>
      <w:proofErr w:type="spellEnd"/>
      <w:r w:rsidRPr="008623A0">
        <w:rPr>
          <w:rFonts w:ascii="Times New Roman" w:eastAsia="Times New Roman" w:hAnsi="Times New Roman"/>
          <w:sz w:val="24"/>
          <w:szCs w:val="24"/>
          <w:lang w:val="x-none" w:eastAsia="x-none"/>
        </w:rPr>
        <w:t>)</w:t>
      </w:r>
    </w:p>
    <w:p w:rsidR="00DD6E7B" w:rsidRPr="008623A0" w:rsidRDefault="00DD6E7B" w:rsidP="00DD6E7B">
      <w:pPr>
        <w:snapToGrid w:val="0"/>
        <w:spacing w:after="0" w:line="100" w:lineRule="atLeast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</w:pPr>
      <w:r w:rsidRPr="008623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  <w:r w:rsidRPr="008623A0"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  <w:t xml:space="preserve"> </w:t>
      </w:r>
    </w:p>
    <w:p w:rsidR="00DD6E7B" w:rsidRPr="008623A0" w:rsidRDefault="00DD6E7B" w:rsidP="00DD6E7B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D6E7B" w:rsidRDefault="00DD6E7B" w:rsidP="00DD6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i/>
        </w:rPr>
        <w:t>Приложение  2</w:t>
      </w:r>
    </w:p>
    <w:p w:rsidR="00DD6E7B" w:rsidRPr="00436B2B" w:rsidRDefault="00DD6E7B" w:rsidP="00DD6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B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</w:t>
      </w:r>
    </w:p>
    <w:p w:rsidR="00DD6E7B" w:rsidRPr="00436B2B" w:rsidRDefault="00DD6E7B" w:rsidP="00DD6E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B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участия в </w:t>
      </w:r>
      <w:r w:rsidRPr="00436B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436B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Всероссийской акции «Читаем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Аксакова всей Россией</w:t>
      </w:r>
      <w:r w:rsidRPr="00436B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D6E7B" w:rsidRPr="00436B2B" w:rsidRDefault="00DD6E7B" w:rsidP="00DD6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D6E7B" w:rsidRPr="00436B2B" w:rsidRDefault="00DD6E7B" w:rsidP="00DD6E7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Н</w:t>
      </w:r>
      <w:proofErr w:type="spellStart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аименование</w:t>
      </w:r>
      <w:proofErr w:type="spellEnd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учреждения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 xml:space="preserve"> (для заполнения диплома участника)________________</w:t>
      </w:r>
    </w:p>
    <w:p w:rsidR="00DD6E7B" w:rsidRPr="00436B2B" w:rsidRDefault="00DD6E7B" w:rsidP="00DD6E7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Ф.И.О., должность организатора 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 xml:space="preserve">Акции </w:t>
      </w: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в учреждении</w:t>
      </w:r>
    </w:p>
    <w:p w:rsidR="00DD6E7B" w:rsidRPr="00436B2B" w:rsidRDefault="00DD6E7B" w:rsidP="00DD6E7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Количество участников 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proofErr w:type="spellStart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кции</w:t>
      </w:r>
      <w:proofErr w:type="spellEnd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_______</w:t>
      </w:r>
      <w:r w:rsidRPr="00436B2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_</w:t>
      </w: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____________</w:t>
      </w:r>
    </w:p>
    <w:p w:rsidR="00DD6E7B" w:rsidRPr="00436B2B" w:rsidRDefault="00DD6E7B" w:rsidP="00DD6E7B">
      <w:pPr>
        <w:numPr>
          <w:ilvl w:val="0"/>
          <w:numId w:val="2"/>
        </w:numPr>
        <w:pBdr>
          <w:bottom w:val="single" w:sz="12" w:space="0" w:color="auto"/>
        </w:pBd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Произведения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С.Т. Аксакова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, которые были прочитаны на Акции</w:t>
      </w: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</w:t>
      </w:r>
    </w:p>
    <w:p w:rsidR="00DD6E7B" w:rsidRPr="00436B2B" w:rsidRDefault="00DD6E7B" w:rsidP="00DD6E7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D6E7B" w:rsidRPr="00436B2B" w:rsidRDefault="00DD6E7B" w:rsidP="00DD6E7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М</w:t>
      </w:r>
      <w:proofErr w:type="spellStart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ероприятия</w:t>
      </w:r>
      <w:proofErr w:type="spellEnd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провед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нные</w:t>
      </w:r>
      <w:proofErr w:type="spellEnd"/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 период Акции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</w:t>
      </w:r>
    </w:p>
    <w:p w:rsidR="00DD6E7B" w:rsidRPr="00436B2B" w:rsidRDefault="00DD6E7B" w:rsidP="00DD6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D6E7B" w:rsidRPr="00436B2B" w:rsidRDefault="00DD6E7B" w:rsidP="00DD6E7B">
      <w:pPr>
        <w:numPr>
          <w:ilvl w:val="0"/>
          <w:numId w:val="2"/>
        </w:numPr>
        <w:snapToGrid w:val="0"/>
        <w:spacing w:after="0" w:line="100" w:lineRule="atLeast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u w:val="single"/>
          <w:lang w:eastAsia="ar-SA"/>
        </w:rPr>
      </w:pPr>
      <w:proofErr w:type="gramStart"/>
      <w:r w:rsidRPr="0043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Контактная информация (почтовый адрес, телефон, </w:t>
      </w:r>
      <w:r w:rsidRPr="00436B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43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36B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43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</w:t>
      </w:r>
      <w:r w:rsidRPr="00436B2B">
        <w:rPr>
          <w:rFonts w:ascii="Times New Roman" w:eastAsia="Lucida Sans Unicode" w:hAnsi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gramEnd"/>
    </w:p>
    <w:p w:rsidR="00DD6E7B" w:rsidRPr="00436B2B" w:rsidRDefault="00DD6E7B" w:rsidP="00DD6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</w:t>
      </w:r>
    </w:p>
    <w:p w:rsidR="0081771E" w:rsidRDefault="00DD6E7B" w:rsidP="00DD6E7B">
      <w:r w:rsidRPr="00436B2B">
        <w:rPr>
          <w:rFonts w:ascii="Times New Roman" w:eastAsia="Times New Roman" w:hAnsi="Times New Roman"/>
          <w:sz w:val="24"/>
          <w:szCs w:val="24"/>
          <w:lang w:val="x-none" w:eastAsia="x-none"/>
        </w:rPr>
        <w:t>Предложения и замечания</w:t>
      </w:r>
      <w:r w:rsidRPr="00436B2B">
        <w:rPr>
          <w:rFonts w:ascii="Times New Roman" w:eastAsia="Times New Roman" w:hAnsi="Times New Roman"/>
          <w:sz w:val="24"/>
          <w:szCs w:val="24"/>
          <w:lang w:eastAsia="x-none"/>
        </w:rPr>
        <w:t xml:space="preserve"> по организации Акции</w:t>
      </w:r>
      <w:r w:rsidRPr="00822BE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</w:t>
      </w:r>
      <w:bookmarkStart w:id="0" w:name="_GoBack"/>
      <w:bookmarkEnd w:id="0"/>
    </w:p>
    <w:sectPr w:rsidR="0081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06551A"/>
    <w:multiLevelType w:val="hybridMultilevel"/>
    <w:tmpl w:val="22E6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AA5"/>
    <w:multiLevelType w:val="hybridMultilevel"/>
    <w:tmpl w:val="786E9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2"/>
    <w:rsid w:val="004D37D2"/>
    <w:rsid w:val="0081771E"/>
    <w:rsid w:val="00D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E7B"/>
  </w:style>
  <w:style w:type="character" w:styleId="a3">
    <w:name w:val="Hyperlink"/>
    <w:uiPriority w:val="99"/>
    <w:rsid w:val="00DD6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E7B"/>
  </w:style>
  <w:style w:type="character" w:styleId="a3">
    <w:name w:val="Hyperlink"/>
    <w:uiPriority w:val="99"/>
    <w:rsid w:val="00DD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skaja.bibliotec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b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tskaja.bibliotec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kaja.bibliotec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2016-09-09T11:19:00Z</dcterms:created>
  <dcterms:modified xsi:type="dcterms:W3CDTF">2016-09-09T11:19:00Z</dcterms:modified>
</cp:coreProperties>
</file>